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B" w:rsidRDefault="00D6608B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7652" cy="8882743"/>
            <wp:effectExtent l="19050" t="0" r="8848" b="0"/>
            <wp:docPr id="1" name="Рисунок 1" descr="F:\HPSCANS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998" cy="888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8B" w:rsidRDefault="00D6608B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608B" w:rsidRDefault="00D6608B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608B" w:rsidRDefault="00D6608B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E1898" w:rsidRPr="007E1898" w:rsidRDefault="005B3B2E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898">
        <w:rPr>
          <w:rFonts w:ascii="Times New Roman" w:hAnsi="Times New Roman" w:cs="Times New Roman"/>
          <w:sz w:val="24"/>
          <w:szCs w:val="24"/>
        </w:rPr>
        <w:t xml:space="preserve">определяется председателем родительского комитета школы в зависимости </w:t>
      </w:r>
      <w:r w:rsidR="007E1898" w:rsidRPr="007E1898">
        <w:rPr>
          <w:rFonts w:ascii="Times New Roman" w:hAnsi="Times New Roman" w:cs="Times New Roman"/>
          <w:sz w:val="24"/>
          <w:szCs w:val="24"/>
        </w:rPr>
        <w:t>от повестки дня заседаний.</w:t>
      </w:r>
    </w:p>
    <w:p w:rsidR="007E1898" w:rsidRPr="007E1898" w:rsidRDefault="007E1898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5B3B2E" w:rsidRPr="007E1898">
        <w:rPr>
          <w:rFonts w:ascii="Times New Roman" w:hAnsi="Times New Roman" w:cs="Times New Roman"/>
          <w:sz w:val="24"/>
          <w:szCs w:val="24"/>
        </w:rPr>
        <w:t xml:space="preserve">Из своего состава члены родительского комитета школы избирают председателя комитета. Председатель родительского комитета </w:t>
      </w:r>
      <w:r w:rsidR="00AA3D03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5B3B2E" w:rsidRPr="007E1898">
        <w:rPr>
          <w:rFonts w:ascii="Times New Roman" w:hAnsi="Times New Roman" w:cs="Times New Roman"/>
          <w:sz w:val="24"/>
          <w:szCs w:val="24"/>
        </w:rPr>
        <w:t>работает на общественных началах и ведет всю документац</w:t>
      </w:r>
      <w:r w:rsidRPr="007E1898">
        <w:rPr>
          <w:rFonts w:ascii="Times New Roman" w:hAnsi="Times New Roman" w:cs="Times New Roman"/>
          <w:sz w:val="24"/>
          <w:szCs w:val="24"/>
        </w:rPr>
        <w:t>ию родительского комитета.</w:t>
      </w:r>
    </w:p>
    <w:p w:rsidR="007E1898" w:rsidRPr="007E1898" w:rsidRDefault="007E1898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5B3B2E" w:rsidRPr="007E1898">
        <w:rPr>
          <w:rFonts w:ascii="Times New Roman" w:hAnsi="Times New Roman" w:cs="Times New Roman"/>
          <w:sz w:val="24"/>
          <w:szCs w:val="24"/>
        </w:rPr>
        <w:t>Родительский комитет  школы  избирается сроком на один год.</w:t>
      </w:r>
    </w:p>
    <w:p w:rsidR="00BA31F0" w:rsidRPr="00BA31F0" w:rsidRDefault="00BA31F0" w:rsidP="00FE7BA2">
      <w:pPr>
        <w:pStyle w:val="a5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5B3B2E" w:rsidRPr="00BA31F0">
        <w:rPr>
          <w:rFonts w:ascii="Times New Roman" w:hAnsi="Times New Roman" w:cs="Times New Roman"/>
          <w:b/>
          <w:sz w:val="24"/>
          <w:szCs w:val="24"/>
        </w:rPr>
        <w:t>4.  Пол</w:t>
      </w:r>
      <w:r w:rsidR="00AA3D03">
        <w:rPr>
          <w:rFonts w:ascii="Times New Roman" w:hAnsi="Times New Roman" w:cs="Times New Roman"/>
          <w:b/>
          <w:sz w:val="24"/>
          <w:szCs w:val="24"/>
        </w:rPr>
        <w:t>номочия. Права. Ответственность</w:t>
      </w:r>
    </w:p>
    <w:p w:rsidR="002B7C99" w:rsidRDefault="005B3B2E" w:rsidP="00FE7BA2">
      <w:pPr>
        <w:pStyle w:val="a5"/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4.1. Родительский комитет школы в соответствии с Уставом школы име</w:t>
      </w:r>
      <w:r w:rsidR="002B7C99">
        <w:rPr>
          <w:rFonts w:ascii="Times New Roman" w:hAnsi="Times New Roman" w:cs="Times New Roman"/>
          <w:sz w:val="24"/>
          <w:szCs w:val="24"/>
        </w:rPr>
        <w:t>ет следующие полномочия:</w:t>
      </w:r>
    </w:p>
    <w:p w:rsidR="002B7C99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 xml:space="preserve"> -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</w:t>
      </w:r>
      <w:r w:rsidR="00BA31F0">
        <w:rPr>
          <w:rFonts w:ascii="Times New Roman" w:hAnsi="Times New Roman" w:cs="Times New Roman"/>
          <w:sz w:val="24"/>
          <w:szCs w:val="24"/>
        </w:rPr>
        <w:t>лядных методических пособий);</w:t>
      </w:r>
    </w:p>
    <w:p w:rsidR="002B7C99" w:rsidRDefault="002B7C99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B2E" w:rsidRPr="002B7C99">
        <w:rPr>
          <w:rFonts w:ascii="Times New Roman" w:hAnsi="Times New Roman" w:cs="Times New Roman"/>
          <w:sz w:val="24"/>
          <w:szCs w:val="24"/>
        </w:rPr>
        <w:t>Координирует деятельность к</w:t>
      </w:r>
      <w:r w:rsidR="00BA31F0">
        <w:rPr>
          <w:rFonts w:ascii="Times New Roman" w:hAnsi="Times New Roman" w:cs="Times New Roman"/>
          <w:sz w:val="24"/>
          <w:szCs w:val="24"/>
        </w:rPr>
        <w:t>лассных родительских комитетов;</w:t>
      </w:r>
    </w:p>
    <w:p w:rsidR="002B7C99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Проводит разъяснительную и консультативную работу среди родителей (законных представителей) обучающихся об их правах и обяза</w:t>
      </w:r>
      <w:r w:rsidR="00BA31F0">
        <w:rPr>
          <w:rFonts w:ascii="Times New Roman" w:hAnsi="Times New Roman" w:cs="Times New Roman"/>
          <w:sz w:val="24"/>
          <w:szCs w:val="24"/>
        </w:rPr>
        <w:t>нностях;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Оказывает содействие в прове</w:t>
      </w:r>
      <w:r w:rsidR="00BA31F0">
        <w:rPr>
          <w:rFonts w:ascii="Times New Roman" w:hAnsi="Times New Roman" w:cs="Times New Roman"/>
          <w:sz w:val="24"/>
          <w:szCs w:val="24"/>
        </w:rPr>
        <w:t>дении общешкольных мероприятий;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Участвует в подготовке общеобразовательного учр</w:t>
      </w:r>
      <w:r w:rsidR="00BA31F0">
        <w:rPr>
          <w:rFonts w:ascii="Times New Roman" w:hAnsi="Times New Roman" w:cs="Times New Roman"/>
          <w:sz w:val="24"/>
          <w:szCs w:val="24"/>
        </w:rPr>
        <w:t>еждения к новому учебному году;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 xml:space="preserve">- Совместно с администрацией общеобразовательного учреждения контролирует организацию качества питания </w:t>
      </w:r>
      <w:proofErr w:type="gramStart"/>
      <w:r w:rsidRPr="002B7C99">
        <w:rPr>
          <w:rFonts w:ascii="Times New Roman" w:hAnsi="Times New Roman" w:cs="Times New Roman"/>
          <w:sz w:val="24"/>
          <w:szCs w:val="24"/>
        </w:rPr>
        <w:t>обучающи</w:t>
      </w:r>
      <w:r w:rsidR="005078FC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5078FC">
        <w:rPr>
          <w:rFonts w:ascii="Times New Roman" w:hAnsi="Times New Roman" w:cs="Times New Roman"/>
          <w:sz w:val="24"/>
          <w:szCs w:val="24"/>
        </w:rPr>
        <w:t>, медицинского об</w:t>
      </w:r>
      <w:r w:rsidR="00BA31F0">
        <w:rPr>
          <w:rFonts w:ascii="Times New Roman" w:hAnsi="Times New Roman" w:cs="Times New Roman"/>
          <w:sz w:val="24"/>
          <w:szCs w:val="24"/>
        </w:rPr>
        <w:t>служивания;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Оказывает помощь администрации общеобразовательного учреждения</w:t>
      </w:r>
      <w:r w:rsidR="00AA3D03">
        <w:rPr>
          <w:rFonts w:ascii="Times New Roman" w:hAnsi="Times New Roman" w:cs="Times New Roman"/>
          <w:sz w:val="24"/>
          <w:szCs w:val="24"/>
        </w:rPr>
        <w:t xml:space="preserve"> в организации и проведении общих собраний родителей</w:t>
      </w:r>
      <w:r w:rsidR="00BA31F0">
        <w:rPr>
          <w:rFonts w:ascii="Times New Roman" w:hAnsi="Times New Roman" w:cs="Times New Roman"/>
          <w:sz w:val="24"/>
          <w:szCs w:val="24"/>
        </w:rPr>
        <w:t>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</w:t>
      </w:r>
      <w:r w:rsidR="00BA31F0">
        <w:rPr>
          <w:rFonts w:ascii="Times New Roman" w:hAnsi="Times New Roman" w:cs="Times New Roman"/>
          <w:sz w:val="24"/>
          <w:szCs w:val="24"/>
        </w:rPr>
        <w:t>бщеобразовательного учреждения;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Обсуждает локальные акты общеобразовательного учреждения по вопросам, в</w:t>
      </w:r>
      <w:r w:rsidR="00BA31F0">
        <w:rPr>
          <w:rFonts w:ascii="Times New Roman" w:hAnsi="Times New Roman" w:cs="Times New Roman"/>
          <w:sz w:val="24"/>
          <w:szCs w:val="24"/>
        </w:rPr>
        <w:t>ходящим в компетенцию Комитета;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Принимает участие в организации безопасных условий осуществления образовательного процесса, соблюдения санитар</w:t>
      </w:r>
      <w:r w:rsidR="00BA31F0">
        <w:rPr>
          <w:rFonts w:ascii="Times New Roman" w:hAnsi="Times New Roman" w:cs="Times New Roman"/>
          <w:sz w:val="24"/>
          <w:szCs w:val="24"/>
        </w:rPr>
        <w:t>но-гигиенических правил и норм;</w:t>
      </w:r>
    </w:p>
    <w:p w:rsidR="005078FC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Взаимодействует с общественными организациями по вопросу пропаганды школьных т</w:t>
      </w:r>
      <w:r w:rsidR="00BA31F0">
        <w:rPr>
          <w:rFonts w:ascii="Times New Roman" w:hAnsi="Times New Roman" w:cs="Times New Roman"/>
          <w:sz w:val="24"/>
          <w:szCs w:val="24"/>
        </w:rPr>
        <w:t>радиций, уклада школьной жизни;</w:t>
      </w:r>
    </w:p>
    <w:p w:rsidR="00BA31F0" w:rsidRDefault="005B3B2E" w:rsidP="00FE7BA2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 xml:space="preserve">-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</w:t>
      </w:r>
      <w:r w:rsidR="00BA31F0">
        <w:rPr>
          <w:rFonts w:ascii="Times New Roman" w:hAnsi="Times New Roman" w:cs="Times New Roman"/>
          <w:sz w:val="24"/>
          <w:szCs w:val="24"/>
        </w:rPr>
        <w:t>несовершеннолетних обучающихся;</w:t>
      </w:r>
    </w:p>
    <w:p w:rsidR="00BA31F0" w:rsidRDefault="005B3B2E" w:rsidP="00AA3D03">
      <w:pPr>
        <w:pStyle w:val="a5"/>
        <w:spacing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</w:t>
      </w:r>
      <w:r w:rsidR="00BA31F0">
        <w:rPr>
          <w:rFonts w:ascii="Times New Roman" w:hAnsi="Times New Roman" w:cs="Times New Roman"/>
          <w:sz w:val="24"/>
          <w:szCs w:val="24"/>
        </w:rPr>
        <w:t>сящимся к компетенции Комитета.</w:t>
      </w:r>
    </w:p>
    <w:p w:rsidR="00BA31F0" w:rsidRDefault="005B3B2E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4.2. 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</w:t>
      </w:r>
      <w:r w:rsidR="00BA31F0">
        <w:rPr>
          <w:rFonts w:ascii="Times New Roman" w:hAnsi="Times New Roman" w:cs="Times New Roman"/>
          <w:sz w:val="24"/>
          <w:szCs w:val="24"/>
        </w:rPr>
        <w:t xml:space="preserve"> полномочия.</w:t>
      </w:r>
    </w:p>
    <w:p w:rsidR="00BA31F0" w:rsidRDefault="005B3B2E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4.3. В соответствии с компетенцией, установленной настоящим Положение</w:t>
      </w:r>
      <w:r w:rsidR="00BA31F0">
        <w:rPr>
          <w:rFonts w:ascii="Times New Roman" w:hAnsi="Times New Roman" w:cs="Times New Roman"/>
          <w:sz w:val="24"/>
          <w:szCs w:val="24"/>
        </w:rPr>
        <w:t>м, Комитет имеет право:</w:t>
      </w:r>
    </w:p>
    <w:p w:rsidR="00BA31F0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вносить предложения администрации, органам самоуправления общеобразовательного учреждения и получать информацию о результатах их рассм</w:t>
      </w:r>
      <w:r w:rsidR="001C38B1">
        <w:rPr>
          <w:rFonts w:ascii="Times New Roman" w:hAnsi="Times New Roman" w:cs="Times New Roman"/>
          <w:sz w:val="24"/>
          <w:szCs w:val="24"/>
        </w:rPr>
        <w:t xml:space="preserve">отрения </w:t>
      </w:r>
      <w:r w:rsidRPr="002B7C99">
        <w:rPr>
          <w:rFonts w:ascii="Times New Roman" w:hAnsi="Times New Roman" w:cs="Times New Roman"/>
          <w:sz w:val="24"/>
          <w:szCs w:val="24"/>
        </w:rPr>
        <w:t>обращаться за разъяснени</w:t>
      </w:r>
      <w:r w:rsidR="00BA31F0">
        <w:rPr>
          <w:rFonts w:ascii="Times New Roman" w:hAnsi="Times New Roman" w:cs="Times New Roman"/>
          <w:sz w:val="24"/>
          <w:szCs w:val="24"/>
        </w:rPr>
        <w:t>ями в учреждения и организации.</w:t>
      </w:r>
    </w:p>
    <w:p w:rsidR="00BA31F0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</w:t>
      </w:r>
      <w:r w:rsidR="00BA31F0">
        <w:rPr>
          <w:rFonts w:ascii="Times New Roman" w:hAnsi="Times New Roman" w:cs="Times New Roman"/>
          <w:sz w:val="24"/>
          <w:szCs w:val="24"/>
        </w:rPr>
        <w:t xml:space="preserve"> </w:t>
      </w:r>
      <w:r w:rsidRPr="002B7C99">
        <w:rPr>
          <w:rFonts w:ascii="Times New Roman" w:hAnsi="Times New Roman" w:cs="Times New Roman"/>
          <w:sz w:val="24"/>
          <w:szCs w:val="24"/>
        </w:rPr>
        <w:t>заслушивать и получать информацию от администрации общеобразовательного учрежден</w:t>
      </w:r>
      <w:r w:rsidR="00BA31F0">
        <w:rPr>
          <w:rFonts w:ascii="Times New Roman" w:hAnsi="Times New Roman" w:cs="Times New Roman"/>
          <w:sz w:val="24"/>
          <w:szCs w:val="24"/>
        </w:rPr>
        <w:t>ия, его органов самоуправления.</w:t>
      </w:r>
    </w:p>
    <w:p w:rsidR="00BA31F0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вызывать на свои заседания родителей (законных представителей) обучающихся по представлениям (решениям) к</w:t>
      </w:r>
      <w:r w:rsidR="00BA31F0">
        <w:rPr>
          <w:rFonts w:ascii="Times New Roman" w:hAnsi="Times New Roman" w:cs="Times New Roman"/>
          <w:sz w:val="24"/>
          <w:szCs w:val="24"/>
        </w:rPr>
        <w:t>лассных родительских комитетов.</w:t>
      </w:r>
    </w:p>
    <w:p w:rsidR="00BA31F0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принимать участие в обсуждении локальных актов о</w:t>
      </w:r>
      <w:r w:rsidR="00BA31F0">
        <w:rPr>
          <w:rFonts w:ascii="Times New Roman" w:hAnsi="Times New Roman" w:cs="Times New Roman"/>
          <w:sz w:val="24"/>
          <w:szCs w:val="24"/>
        </w:rPr>
        <w:t>бщеобразовательного учреждения.</w:t>
      </w:r>
    </w:p>
    <w:p w:rsidR="00BA31F0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lastRenderedPageBreak/>
        <w:t>- давать разъяснения и принимать меры</w:t>
      </w:r>
      <w:r w:rsidR="00BA31F0">
        <w:rPr>
          <w:rFonts w:ascii="Times New Roman" w:hAnsi="Times New Roman" w:cs="Times New Roman"/>
          <w:sz w:val="24"/>
          <w:szCs w:val="24"/>
        </w:rPr>
        <w:t xml:space="preserve"> по рассматриваемым обращениям.</w:t>
      </w:r>
    </w:p>
    <w:p w:rsidR="00BA31F0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 xml:space="preserve">- поощрять родителей (законных представителей) обучающихся за активную работу в Комитете, оказание помощи в проведении </w:t>
      </w:r>
      <w:r w:rsidR="00BA31F0">
        <w:rPr>
          <w:rFonts w:ascii="Times New Roman" w:hAnsi="Times New Roman" w:cs="Times New Roman"/>
          <w:sz w:val="24"/>
          <w:szCs w:val="24"/>
        </w:rPr>
        <w:t>общешкольных мероприятий и т.д.</w:t>
      </w:r>
    </w:p>
    <w:p w:rsidR="00BA31F0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организовывать постоянные или временные комиссии под руководством членов Комитет</w:t>
      </w:r>
      <w:r w:rsidR="00BA31F0">
        <w:rPr>
          <w:rFonts w:ascii="Times New Roman" w:hAnsi="Times New Roman" w:cs="Times New Roman"/>
          <w:sz w:val="24"/>
          <w:szCs w:val="24"/>
        </w:rPr>
        <w:t>а для исполнения своих функций.</w:t>
      </w:r>
    </w:p>
    <w:p w:rsidR="00E46E67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создавать фонды для материальной поддержки участн</w:t>
      </w:r>
      <w:r w:rsidR="00E46E67">
        <w:rPr>
          <w:rFonts w:ascii="Times New Roman" w:hAnsi="Times New Roman" w:cs="Times New Roman"/>
          <w:sz w:val="24"/>
          <w:szCs w:val="24"/>
        </w:rPr>
        <w:t>иков образовательного процесса.</w:t>
      </w:r>
    </w:p>
    <w:p w:rsidR="00E46E67" w:rsidRDefault="005B3B2E" w:rsidP="00FE7BA2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</w:t>
      </w:r>
      <w:r w:rsidR="00BA31F0">
        <w:rPr>
          <w:rFonts w:ascii="Times New Roman" w:hAnsi="Times New Roman" w:cs="Times New Roman"/>
          <w:sz w:val="24"/>
          <w:szCs w:val="24"/>
        </w:rPr>
        <w:t xml:space="preserve"> </w:t>
      </w:r>
      <w:r w:rsidRPr="002B7C99">
        <w:rPr>
          <w:rFonts w:ascii="Times New Roman" w:hAnsi="Times New Roman" w:cs="Times New Roman"/>
          <w:sz w:val="24"/>
          <w:szCs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</w:t>
      </w:r>
      <w:r w:rsidR="00E46E67">
        <w:rPr>
          <w:rFonts w:ascii="Times New Roman" w:hAnsi="Times New Roman" w:cs="Times New Roman"/>
          <w:sz w:val="24"/>
          <w:szCs w:val="24"/>
        </w:rPr>
        <w:t>сящимся к компетенции Комитета.</w:t>
      </w:r>
    </w:p>
    <w:p w:rsidR="00E46E67" w:rsidRDefault="005B3B2E" w:rsidP="00AA3D03">
      <w:pPr>
        <w:pStyle w:val="a5"/>
        <w:spacing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устанавливать размеры материальной помощи нуждающимся семьям учащихся за счет внебюджетных источников школы, доб</w:t>
      </w:r>
      <w:r w:rsidR="00E46E67">
        <w:rPr>
          <w:rFonts w:ascii="Times New Roman" w:hAnsi="Times New Roman" w:cs="Times New Roman"/>
          <w:sz w:val="24"/>
          <w:szCs w:val="24"/>
        </w:rPr>
        <w:t>ровольных родительских средств.</w:t>
      </w:r>
    </w:p>
    <w:p w:rsidR="00E46E67" w:rsidRDefault="005B3B2E" w:rsidP="00FE7BA2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 xml:space="preserve">4.4. Комитет отвечает </w:t>
      </w:r>
      <w:proofErr w:type="gramStart"/>
      <w:r w:rsidRPr="002B7C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B7C99">
        <w:rPr>
          <w:rFonts w:ascii="Times New Roman" w:hAnsi="Times New Roman" w:cs="Times New Roman"/>
          <w:sz w:val="24"/>
          <w:szCs w:val="24"/>
        </w:rPr>
        <w:t>:</w:t>
      </w:r>
    </w:p>
    <w:p w:rsidR="00E46E67" w:rsidRDefault="00E46E67" w:rsidP="00FE7BA2">
      <w:pPr>
        <w:pStyle w:val="a5"/>
        <w:tabs>
          <w:tab w:val="left" w:pos="426"/>
        </w:tabs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плана работы;</w:t>
      </w:r>
    </w:p>
    <w:p w:rsidR="00E46E67" w:rsidRDefault="005B3B2E" w:rsidP="00FE7BA2">
      <w:pPr>
        <w:pStyle w:val="a5"/>
        <w:tabs>
          <w:tab w:val="left" w:pos="426"/>
        </w:tabs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выполнение</w:t>
      </w:r>
      <w:r w:rsidR="00E46E67">
        <w:rPr>
          <w:rFonts w:ascii="Times New Roman" w:hAnsi="Times New Roman" w:cs="Times New Roman"/>
          <w:sz w:val="24"/>
          <w:szCs w:val="24"/>
        </w:rPr>
        <w:t xml:space="preserve"> решений, рекомендаций Комитета;</w:t>
      </w:r>
    </w:p>
    <w:p w:rsidR="00E46E67" w:rsidRDefault="005B3B2E" w:rsidP="00FE7BA2">
      <w:pPr>
        <w:pStyle w:val="a5"/>
        <w:tabs>
          <w:tab w:val="left" w:pos="426"/>
        </w:tabs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2B7C99">
        <w:rPr>
          <w:rFonts w:ascii="Times New Roman" w:hAnsi="Times New Roman" w:cs="Times New Roman"/>
          <w:sz w:val="24"/>
          <w:szCs w:val="24"/>
        </w:rPr>
        <w:t>- 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</w:t>
      </w:r>
      <w:r w:rsidR="00E46E67">
        <w:rPr>
          <w:rFonts w:ascii="Times New Roman" w:hAnsi="Times New Roman" w:cs="Times New Roman"/>
          <w:sz w:val="24"/>
          <w:szCs w:val="24"/>
        </w:rPr>
        <w:t>ного и общественного воспитания;</w:t>
      </w:r>
      <w:proofErr w:type="gramEnd"/>
    </w:p>
    <w:p w:rsidR="00E46E67" w:rsidRDefault="005B3B2E" w:rsidP="00FE7BA2">
      <w:pPr>
        <w:pStyle w:val="a5"/>
        <w:tabs>
          <w:tab w:val="left" w:pos="426"/>
        </w:tabs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качественное принятие решений в соответствии с</w:t>
      </w:r>
      <w:r w:rsidR="00E46E6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законодательством;</w:t>
      </w:r>
    </w:p>
    <w:p w:rsidR="00E46E67" w:rsidRDefault="005B3B2E" w:rsidP="00FE7BA2">
      <w:pPr>
        <w:pStyle w:val="a5"/>
        <w:tabs>
          <w:tab w:val="left" w:pos="426"/>
        </w:tabs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бездействие отдельных член</w:t>
      </w:r>
      <w:r w:rsidR="00E46E67">
        <w:rPr>
          <w:rFonts w:ascii="Times New Roman" w:hAnsi="Times New Roman" w:cs="Times New Roman"/>
          <w:sz w:val="24"/>
          <w:szCs w:val="24"/>
        </w:rPr>
        <w:t>ов Комитета или всего Комитета;</w:t>
      </w:r>
    </w:p>
    <w:p w:rsidR="00E46E67" w:rsidRDefault="005B3B2E" w:rsidP="00FE7BA2">
      <w:pPr>
        <w:pStyle w:val="a5"/>
        <w:tabs>
          <w:tab w:val="left" w:pos="426"/>
        </w:tabs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B7C99">
        <w:rPr>
          <w:rFonts w:ascii="Times New Roman" w:hAnsi="Times New Roman" w:cs="Times New Roman"/>
          <w:sz w:val="24"/>
          <w:szCs w:val="24"/>
        </w:rPr>
        <w:t>- члены Комитета, не принимающие участия в его работе, по представлению председателя Комитета могут быть отозваны избират</w:t>
      </w:r>
      <w:r w:rsidR="006C61D5" w:rsidRPr="002B7C99">
        <w:rPr>
          <w:rFonts w:ascii="Times New Roman" w:hAnsi="Times New Roman" w:cs="Times New Roman"/>
          <w:sz w:val="24"/>
          <w:szCs w:val="24"/>
        </w:rPr>
        <w:t>елями.</w:t>
      </w:r>
      <w:r w:rsidR="006C61D5" w:rsidRPr="002B7C99">
        <w:rPr>
          <w:rFonts w:ascii="Times New Roman" w:hAnsi="Times New Roman" w:cs="Times New Roman"/>
          <w:sz w:val="24"/>
          <w:szCs w:val="24"/>
        </w:rPr>
        <w:br/>
      </w:r>
    </w:p>
    <w:p w:rsidR="00E46E67" w:rsidRPr="00AA3D03" w:rsidRDefault="006C61D5" w:rsidP="00AA3D03">
      <w:pPr>
        <w:pStyle w:val="a5"/>
        <w:tabs>
          <w:tab w:val="left" w:pos="426"/>
        </w:tabs>
        <w:spacing w:line="24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6E67">
        <w:rPr>
          <w:rFonts w:ascii="Times New Roman" w:hAnsi="Times New Roman" w:cs="Times New Roman"/>
          <w:b/>
          <w:sz w:val="24"/>
          <w:szCs w:val="24"/>
        </w:rPr>
        <w:t>5. Порядок  работы</w:t>
      </w:r>
    </w:p>
    <w:p w:rsidR="006C61D5" w:rsidRPr="00E46E67" w:rsidRDefault="00E46E67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B3B2E" w:rsidRPr="00E46E67">
        <w:rPr>
          <w:rFonts w:ascii="Times New Roman" w:hAnsi="Times New Roman" w:cs="Times New Roman"/>
          <w:sz w:val="24"/>
          <w:szCs w:val="24"/>
        </w:rPr>
        <w:t xml:space="preserve">Родительский комитет  школы собирается на заседания не реже одного раза в четверть в соответствии с планом работы. План работы родительского комитета является составной  </w:t>
      </w:r>
      <w:r w:rsidR="006C61D5" w:rsidRPr="00E46E67">
        <w:rPr>
          <w:rFonts w:ascii="Times New Roman" w:hAnsi="Times New Roman" w:cs="Times New Roman"/>
          <w:sz w:val="24"/>
          <w:szCs w:val="24"/>
        </w:rPr>
        <w:t>частью плана работы школы.</w:t>
      </w:r>
    </w:p>
    <w:p w:rsidR="006C61D5" w:rsidRPr="00E46E67" w:rsidRDefault="00E46E67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3B2E" w:rsidRPr="00E46E67">
        <w:rPr>
          <w:rFonts w:ascii="Times New Roman" w:hAnsi="Times New Roman" w:cs="Times New Roman"/>
          <w:sz w:val="24"/>
          <w:szCs w:val="24"/>
        </w:rPr>
        <w:t>Заседание считается правомочным, если на его заседании присутствует 2\3 численного состава член</w:t>
      </w:r>
      <w:r w:rsidR="006C61D5" w:rsidRPr="00E46E67">
        <w:rPr>
          <w:rFonts w:ascii="Times New Roman" w:hAnsi="Times New Roman" w:cs="Times New Roman"/>
          <w:sz w:val="24"/>
          <w:szCs w:val="24"/>
        </w:rPr>
        <w:t>ов родительского комитета.</w:t>
      </w:r>
    </w:p>
    <w:p w:rsidR="006C61D5" w:rsidRPr="00E46E67" w:rsidRDefault="00E46E67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B3B2E" w:rsidRPr="00E46E67">
        <w:rPr>
          <w:rFonts w:ascii="Times New Roman" w:hAnsi="Times New Roman" w:cs="Times New Roman"/>
          <w:sz w:val="24"/>
          <w:szCs w:val="24"/>
        </w:rPr>
        <w:t>Решения родительского комитета принимаются простым большинством голосов.  При равенстве голосов, решающим считается голос председателя роди</w:t>
      </w:r>
      <w:r w:rsidR="006C61D5" w:rsidRPr="00E46E67">
        <w:rPr>
          <w:rFonts w:ascii="Times New Roman" w:hAnsi="Times New Roman" w:cs="Times New Roman"/>
          <w:sz w:val="24"/>
          <w:szCs w:val="24"/>
        </w:rPr>
        <w:t>тельского комитета.</w:t>
      </w:r>
    </w:p>
    <w:p w:rsidR="006C61D5" w:rsidRPr="00E46E67" w:rsidRDefault="00E46E67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5B3B2E" w:rsidRPr="00E46E67">
        <w:rPr>
          <w:rFonts w:ascii="Times New Roman" w:hAnsi="Times New Roman" w:cs="Times New Roman"/>
          <w:sz w:val="24"/>
          <w:szCs w:val="24"/>
        </w:rPr>
        <w:t>Заседание родительского комитета ведет, как правило, председатель родительского комитета школы. Председатель родительского ведет всю документацию  и сдает её  в архив по завершению рабо</w:t>
      </w:r>
      <w:r w:rsidR="006C61D5" w:rsidRPr="00E46E67">
        <w:rPr>
          <w:rFonts w:ascii="Times New Roman" w:hAnsi="Times New Roman" w:cs="Times New Roman"/>
          <w:sz w:val="24"/>
          <w:szCs w:val="24"/>
        </w:rPr>
        <w:t>ты родительского комитета.</w:t>
      </w:r>
    </w:p>
    <w:p w:rsidR="006C61D5" w:rsidRPr="00E46E67" w:rsidRDefault="00E46E67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5B3B2E" w:rsidRPr="00E46E67">
        <w:rPr>
          <w:rFonts w:ascii="Times New Roman" w:hAnsi="Times New Roman" w:cs="Times New Roman"/>
          <w:sz w:val="24"/>
          <w:szCs w:val="24"/>
        </w:rPr>
        <w:t xml:space="preserve">При рассмотрении вопросов, связанных с </w:t>
      </w:r>
      <w:proofErr w:type="gramStart"/>
      <w:r w:rsidR="005B3B2E" w:rsidRPr="00E46E6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B3B2E" w:rsidRPr="00E46E67">
        <w:rPr>
          <w:rFonts w:ascii="Times New Roman" w:hAnsi="Times New Roman" w:cs="Times New Roman"/>
          <w:sz w:val="24"/>
          <w:szCs w:val="24"/>
        </w:rPr>
        <w:t>, присутствие родителей  (законных представителей) обучающегося на заседании родитель</w:t>
      </w:r>
      <w:r w:rsidR="006C61D5" w:rsidRPr="00E46E67">
        <w:rPr>
          <w:rFonts w:ascii="Times New Roman" w:hAnsi="Times New Roman" w:cs="Times New Roman"/>
          <w:sz w:val="24"/>
          <w:szCs w:val="24"/>
        </w:rPr>
        <w:t>ского комитета обязательно.</w:t>
      </w:r>
    </w:p>
    <w:p w:rsidR="006C61D5" w:rsidRPr="00E46E67" w:rsidRDefault="00E46E67" w:rsidP="00FE7BA2">
      <w:pPr>
        <w:pStyle w:val="a5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5B3B2E" w:rsidRPr="00E46E67">
        <w:rPr>
          <w:rFonts w:ascii="Times New Roman" w:hAnsi="Times New Roman" w:cs="Times New Roman"/>
          <w:sz w:val="24"/>
          <w:szCs w:val="24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</w:t>
      </w:r>
      <w:r w:rsidR="006C61D5" w:rsidRPr="00E46E67">
        <w:rPr>
          <w:rFonts w:ascii="Times New Roman" w:hAnsi="Times New Roman" w:cs="Times New Roman"/>
          <w:sz w:val="24"/>
          <w:szCs w:val="24"/>
        </w:rPr>
        <w:t>дения администрации школы.</w:t>
      </w:r>
    </w:p>
    <w:p w:rsidR="00E46E67" w:rsidRDefault="00E46E67" w:rsidP="00FE7BA2">
      <w:pPr>
        <w:pStyle w:val="a5"/>
        <w:spacing w:line="240" w:lineRule="atLeast"/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5B3B2E" w:rsidRPr="00E46E67">
        <w:rPr>
          <w:rFonts w:ascii="Times New Roman" w:hAnsi="Times New Roman" w:cs="Times New Roman"/>
          <w:sz w:val="24"/>
          <w:szCs w:val="24"/>
        </w:rPr>
        <w:t>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  <w:r w:rsidR="005B3B2E" w:rsidRPr="00E46E67">
        <w:rPr>
          <w:rFonts w:ascii="Times New Roman" w:hAnsi="Times New Roman" w:cs="Times New Roman"/>
          <w:sz w:val="24"/>
          <w:szCs w:val="24"/>
        </w:rPr>
        <w:br/>
      </w:r>
    </w:p>
    <w:p w:rsidR="00E46E67" w:rsidRDefault="005B3B2E" w:rsidP="00AA3D03">
      <w:pPr>
        <w:pStyle w:val="a5"/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6E67">
        <w:rPr>
          <w:rFonts w:ascii="Times New Roman" w:hAnsi="Times New Roman" w:cs="Times New Roman"/>
          <w:b/>
          <w:sz w:val="24"/>
          <w:szCs w:val="24"/>
        </w:rPr>
        <w:t>6. Документация</w:t>
      </w:r>
      <w:r w:rsidRPr="00E46E6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46E67" w:rsidRDefault="005B3B2E" w:rsidP="00FE7BA2">
      <w:pPr>
        <w:pStyle w:val="a5"/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6E67">
        <w:rPr>
          <w:rFonts w:ascii="Times New Roman" w:hAnsi="Times New Roman" w:cs="Times New Roman"/>
          <w:sz w:val="24"/>
          <w:szCs w:val="24"/>
        </w:rPr>
        <w:t xml:space="preserve">6.1. Заседания родительского комитета оформляются протокольно. В протоколах фиксируется ход обсуждения вопросов, предложения и замечания членов </w:t>
      </w:r>
      <w:r w:rsidR="00E46E67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="00AA3D0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46E67">
        <w:rPr>
          <w:rFonts w:ascii="Times New Roman" w:hAnsi="Times New Roman" w:cs="Times New Roman"/>
          <w:sz w:val="24"/>
          <w:szCs w:val="24"/>
        </w:rPr>
        <w:t>.</w:t>
      </w:r>
    </w:p>
    <w:p w:rsidR="00E46E67" w:rsidRDefault="005B3B2E" w:rsidP="00FE7BA2">
      <w:pPr>
        <w:pStyle w:val="a5"/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6E67">
        <w:rPr>
          <w:rFonts w:ascii="Times New Roman" w:hAnsi="Times New Roman" w:cs="Times New Roman"/>
          <w:sz w:val="24"/>
          <w:szCs w:val="24"/>
        </w:rPr>
        <w:t>6.2. Проколы подписываются предсе</w:t>
      </w:r>
      <w:r w:rsidR="00E46E67">
        <w:rPr>
          <w:rFonts w:ascii="Times New Roman" w:hAnsi="Times New Roman" w:cs="Times New Roman"/>
          <w:sz w:val="24"/>
          <w:szCs w:val="24"/>
        </w:rPr>
        <w:t>дателем родительского комитета.</w:t>
      </w:r>
    </w:p>
    <w:p w:rsidR="005B3B2E" w:rsidRPr="002B7C99" w:rsidRDefault="005B3B2E" w:rsidP="00FE7BA2">
      <w:pPr>
        <w:pStyle w:val="a5"/>
        <w:spacing w:line="240" w:lineRule="atLeast"/>
        <w:ind w:left="284" w:hanging="284"/>
      </w:pPr>
      <w:r w:rsidRPr="00E46E67">
        <w:rPr>
          <w:rFonts w:ascii="Times New Roman" w:hAnsi="Times New Roman" w:cs="Times New Roman"/>
          <w:sz w:val="24"/>
          <w:szCs w:val="24"/>
        </w:rPr>
        <w:t xml:space="preserve">6.3. Документация родительского комитета школы постоянно хранится в делах учреждения и передается по акту. В соответствии с установленным порядком </w:t>
      </w:r>
      <w:r w:rsidRPr="00E46E67">
        <w:rPr>
          <w:rFonts w:ascii="Times New Roman" w:hAnsi="Times New Roman" w:cs="Times New Roman"/>
          <w:sz w:val="24"/>
          <w:szCs w:val="24"/>
        </w:rPr>
        <w:lastRenderedPageBreak/>
        <w:t>документация родительского комитета сдается в архив.</w:t>
      </w:r>
      <w:r w:rsidRPr="00E46E67">
        <w:rPr>
          <w:rFonts w:ascii="Times New Roman" w:hAnsi="Times New Roman" w:cs="Times New Roman"/>
          <w:sz w:val="24"/>
          <w:szCs w:val="24"/>
        </w:rPr>
        <w:br/>
      </w:r>
    </w:p>
    <w:sectPr w:rsidR="005B3B2E" w:rsidRPr="002B7C99" w:rsidSect="0054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5AF"/>
    <w:multiLevelType w:val="multilevel"/>
    <w:tmpl w:val="6980DD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B3B2E"/>
    <w:rsid w:val="00173EFA"/>
    <w:rsid w:val="001C38B1"/>
    <w:rsid w:val="001D3B07"/>
    <w:rsid w:val="002B7C99"/>
    <w:rsid w:val="002E5728"/>
    <w:rsid w:val="003175F0"/>
    <w:rsid w:val="00342DA3"/>
    <w:rsid w:val="003B5276"/>
    <w:rsid w:val="00480988"/>
    <w:rsid w:val="005078FC"/>
    <w:rsid w:val="0054315A"/>
    <w:rsid w:val="005B3B2E"/>
    <w:rsid w:val="006C61D5"/>
    <w:rsid w:val="007E1898"/>
    <w:rsid w:val="00810B36"/>
    <w:rsid w:val="008C7059"/>
    <w:rsid w:val="008E250A"/>
    <w:rsid w:val="00AA3D03"/>
    <w:rsid w:val="00AB6769"/>
    <w:rsid w:val="00B94F4A"/>
    <w:rsid w:val="00BA31F0"/>
    <w:rsid w:val="00C10655"/>
    <w:rsid w:val="00D6608B"/>
    <w:rsid w:val="00DE671E"/>
    <w:rsid w:val="00E46E67"/>
    <w:rsid w:val="00F24459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B2E"/>
    <w:rPr>
      <w:b/>
      <w:bCs/>
    </w:rPr>
  </w:style>
  <w:style w:type="paragraph" w:styleId="a4">
    <w:name w:val="Normal (Web)"/>
    <w:basedOn w:val="a"/>
    <w:uiPriority w:val="99"/>
    <w:semiHidden/>
    <w:unhideWhenUsed/>
    <w:rsid w:val="001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57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0D91-E4FD-42D0-AAE4-6FC9814A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2021-09-26T12:25:00Z</dcterms:created>
  <dcterms:modified xsi:type="dcterms:W3CDTF">2023-10-30T12:12:00Z</dcterms:modified>
</cp:coreProperties>
</file>